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DE" w:rsidRPr="00F92CDE" w:rsidRDefault="00F92CDE" w:rsidP="00F92CDE">
      <w:pPr>
        <w:shd w:val="clear" w:color="auto" w:fill="FFFFFF"/>
        <w:spacing w:after="150" w:line="488" w:lineRule="atLeast"/>
        <w:outlineLvl w:val="1"/>
        <w:rPr>
          <w:rFonts w:ascii="inherit" w:eastAsia="Times New Roman" w:hAnsi="inherit" w:cs="Times New Roman"/>
          <w:b/>
          <w:bCs/>
          <w:color w:val="5D6E7F"/>
          <w:sz w:val="32"/>
          <w:szCs w:val="32"/>
          <w:lang w:eastAsia="es-AR"/>
        </w:rPr>
      </w:pPr>
      <w:r w:rsidRPr="00F92CDE">
        <w:rPr>
          <w:rFonts w:ascii="inherit" w:eastAsia="Times New Roman" w:hAnsi="inherit" w:cs="Times New Roman"/>
          <w:b/>
          <w:bCs/>
          <w:color w:val="5D6E7F"/>
          <w:sz w:val="32"/>
          <w:szCs w:val="32"/>
          <w:lang w:eastAsia="es-AR"/>
        </w:rPr>
        <w:t xml:space="preserve">Residencias </w:t>
      </w:r>
      <w:r w:rsidR="00B354E5" w:rsidRPr="00B354E5">
        <w:rPr>
          <w:rFonts w:ascii="inherit" w:eastAsia="Times New Roman" w:hAnsi="inherit" w:cs="Times New Roman"/>
          <w:b/>
          <w:bCs/>
          <w:color w:val="5D6E7F"/>
          <w:sz w:val="32"/>
          <w:szCs w:val="32"/>
          <w:lang w:eastAsia="es-AR"/>
        </w:rPr>
        <w:t>NUTRICION</w:t>
      </w:r>
      <w:r w:rsidRPr="00F92CDE">
        <w:rPr>
          <w:rFonts w:ascii="inherit" w:eastAsia="Times New Roman" w:hAnsi="inherit" w:cs="Times New Roman"/>
          <w:b/>
          <w:bCs/>
          <w:color w:val="5D6E7F"/>
          <w:sz w:val="32"/>
          <w:szCs w:val="32"/>
          <w:lang w:eastAsia="es-AR"/>
        </w:rPr>
        <w:t xml:space="preserve"> </w:t>
      </w:r>
      <w:r w:rsidR="00B354E5" w:rsidRPr="00B354E5">
        <w:rPr>
          <w:rFonts w:ascii="inherit" w:eastAsia="Times New Roman" w:hAnsi="inherit" w:cs="Times New Roman"/>
          <w:b/>
          <w:bCs/>
          <w:color w:val="5D6E7F"/>
          <w:sz w:val="32"/>
          <w:szCs w:val="32"/>
          <w:lang w:eastAsia="es-AR"/>
        </w:rPr>
        <w:t xml:space="preserve">– Pcia. Buenos Aires </w:t>
      </w:r>
      <w:r w:rsidRPr="00F92CDE">
        <w:rPr>
          <w:rFonts w:ascii="inherit" w:eastAsia="Times New Roman" w:hAnsi="inherit" w:cs="Times New Roman"/>
          <w:b/>
          <w:bCs/>
          <w:color w:val="5D6E7F"/>
          <w:sz w:val="32"/>
          <w:szCs w:val="32"/>
          <w:lang w:eastAsia="es-AR"/>
        </w:rPr>
        <w:t>2015</w:t>
      </w:r>
    </w:p>
    <w:p w:rsidR="00F92CDE" w:rsidRPr="00F92CDE" w:rsidRDefault="00F92CDE" w:rsidP="00F92C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D6E7F"/>
          <w:sz w:val="24"/>
          <w:szCs w:val="24"/>
          <w:lang w:eastAsia="es-AR"/>
        </w:rPr>
      </w:pPr>
      <w:r w:rsidRPr="00F92CDE">
        <w:rPr>
          <w:rFonts w:ascii="Times New Roman" w:eastAsia="Times New Roman" w:hAnsi="Times New Roman" w:cs="Times New Roman"/>
          <w:color w:val="5D6E7F"/>
          <w:sz w:val="24"/>
          <w:szCs w:val="24"/>
          <w:lang w:eastAsia="es-AR"/>
        </w:rPr>
        <w:t>  </w:t>
      </w:r>
    </w:p>
    <w:p w:rsidR="00F92CDE" w:rsidRPr="00F92CDE" w:rsidRDefault="00F92CDE" w:rsidP="00B354E5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92CD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El calendario de fechas de exámenes para concursar por un puesto de residencias médicas tanto el ámbito </w:t>
      </w:r>
      <w:r w:rsidR="00B354E5" w:rsidRPr="00F92CDE">
        <w:rPr>
          <w:rFonts w:ascii="Times New Roman" w:eastAsia="Times New Roman" w:hAnsi="Times New Roman" w:cs="Times New Roman"/>
          <w:sz w:val="24"/>
          <w:szCs w:val="24"/>
          <w:lang w:eastAsia="es-AR"/>
        </w:rPr>
        <w:t>público</w:t>
      </w:r>
      <w:r w:rsidRPr="00F92CD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como en el privado se describe a continuación. Lo fundamental es que puedas elegir cuál de las ofertas brindadas cumple con tus expectativas y a ellas acceder con confianza y seguridad. Elegir las tres posibilidades de organismos públicos y al menos dos privados es nuestra sugerencia. A través de nuestro links podes buscar </w:t>
      </w:r>
      <w:r w:rsidR="00B354E5" w:rsidRPr="00F92CDE">
        <w:rPr>
          <w:rFonts w:ascii="Times New Roman" w:eastAsia="Times New Roman" w:hAnsi="Times New Roman" w:cs="Times New Roman"/>
          <w:sz w:val="24"/>
          <w:szCs w:val="24"/>
          <w:lang w:eastAsia="es-AR"/>
        </w:rPr>
        <w:t>más</w:t>
      </w:r>
      <w:r w:rsidRPr="00F92CD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información sobre cada una de las propuestas.</w:t>
      </w:r>
    </w:p>
    <w:tbl>
      <w:tblPr>
        <w:tblW w:w="112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62"/>
        <w:gridCol w:w="4788"/>
      </w:tblGrid>
      <w:tr w:rsidR="00F92CDE" w:rsidRPr="00F92CDE" w:rsidTr="00F92C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92CDE" w:rsidRPr="00F92CDE" w:rsidRDefault="00F92CDE" w:rsidP="00B354E5">
            <w:pPr>
              <w:spacing w:before="150" w:after="150" w:line="396" w:lineRule="atLeast"/>
              <w:jc w:val="center"/>
              <w:outlineLvl w:val="4"/>
              <w:rPr>
                <w:rFonts w:ascii="inherit" w:eastAsia="Times New Roman" w:hAnsi="inherit" w:cs="Times New Roman"/>
                <w:b/>
                <w:bCs/>
                <w:lang w:eastAsia="es-AR"/>
              </w:rPr>
            </w:pPr>
            <w:r w:rsidRPr="00F92CDE">
              <w:rPr>
                <w:rFonts w:ascii="inherit" w:eastAsia="Times New Roman" w:hAnsi="inherit" w:cs="Times New Roman"/>
                <w:b/>
                <w:bCs/>
                <w:lang w:eastAsia="es-AR"/>
              </w:rPr>
              <w:t xml:space="preserve">CONCURSO DE RESIDENCIAS </w:t>
            </w:r>
            <w:r w:rsidR="00B354E5">
              <w:rPr>
                <w:rFonts w:ascii="inherit" w:eastAsia="Times New Roman" w:hAnsi="inherit" w:cs="Times New Roman"/>
                <w:b/>
                <w:bCs/>
                <w:lang w:eastAsia="es-AR"/>
              </w:rPr>
              <w:t>NUTRICION</w:t>
            </w:r>
            <w:r w:rsidRPr="00F92CDE">
              <w:rPr>
                <w:rFonts w:ascii="inherit" w:eastAsia="Times New Roman" w:hAnsi="inherit" w:cs="Times New Roman"/>
                <w:b/>
                <w:bCs/>
                <w:lang w:eastAsia="es-AR"/>
              </w:rPr>
              <w:t xml:space="preserve"> 2015</w:t>
            </w:r>
          </w:p>
        </w:tc>
      </w:tr>
      <w:tr w:rsidR="00F92CDE" w:rsidRPr="00F92CDE" w:rsidTr="00F92CDE">
        <w:tc>
          <w:tcPr>
            <w:tcW w:w="0" w:type="auto"/>
            <w:tcBorders>
              <w:top w:val="single" w:sz="6" w:spac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CDE" w:rsidRPr="00F92CDE" w:rsidRDefault="00F92CDE" w:rsidP="00F92CDE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es-AR"/>
              </w:rPr>
            </w:pPr>
            <w:r w:rsidRPr="00F92CDE">
              <w:rPr>
                <w:rFonts w:ascii="Times New Roman" w:eastAsia="Times New Roman" w:hAnsi="Times New Roman" w:cs="Times New Roman"/>
                <w:lang w:eastAsia="es-AR"/>
              </w:rPr>
              <w:t>MUNICIPALIDAD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CDE" w:rsidRPr="00F92CDE" w:rsidRDefault="00F92CDE" w:rsidP="00F92CDE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es-AR"/>
              </w:rPr>
            </w:pPr>
            <w:r w:rsidRPr="00F92CDE">
              <w:rPr>
                <w:rFonts w:ascii="Times New Roman" w:eastAsia="Times New Roman" w:hAnsi="Times New Roman" w:cs="Times New Roman"/>
                <w:lang w:eastAsia="es-AR"/>
              </w:rPr>
              <w:t>MIERCOLES 08/04/15</w:t>
            </w:r>
          </w:p>
        </w:tc>
      </w:tr>
      <w:tr w:rsidR="00F92CDE" w:rsidRPr="00F92CDE" w:rsidTr="00F92CD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CDE" w:rsidRPr="00F92CDE" w:rsidRDefault="00F92CDE" w:rsidP="00F92CDE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es-AR"/>
              </w:rPr>
            </w:pPr>
            <w:r w:rsidRPr="00F92CDE">
              <w:rPr>
                <w:rFonts w:ascii="Times New Roman" w:eastAsia="Times New Roman" w:hAnsi="Times New Roman" w:cs="Times New Roman"/>
                <w:lang w:eastAsia="es-AR"/>
              </w:rPr>
              <w:t>EXAMEN UNICO NACIONAL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CDE" w:rsidRPr="00F92CDE" w:rsidRDefault="00F92CDE" w:rsidP="00F92CDE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es-AR"/>
              </w:rPr>
            </w:pPr>
            <w:r w:rsidRPr="00F92CDE">
              <w:rPr>
                <w:rFonts w:ascii="Times New Roman" w:eastAsia="Times New Roman" w:hAnsi="Times New Roman" w:cs="Times New Roman"/>
                <w:lang w:eastAsia="es-AR"/>
              </w:rPr>
              <w:t>MARTES 28/04/15 </w:t>
            </w:r>
          </w:p>
        </w:tc>
      </w:tr>
      <w:tr w:rsidR="00F92CDE" w:rsidRPr="00F92CDE" w:rsidTr="00F92CDE">
        <w:tc>
          <w:tcPr>
            <w:tcW w:w="0" w:type="auto"/>
            <w:tcBorders>
              <w:top w:val="single" w:sz="6" w:spac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CDE" w:rsidRPr="00F92CDE" w:rsidRDefault="00F92CDE" w:rsidP="00F92CDE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es-AR"/>
              </w:rPr>
            </w:pPr>
            <w:r w:rsidRPr="00F92CDE">
              <w:rPr>
                <w:rFonts w:ascii="Times New Roman" w:eastAsia="Times New Roman" w:hAnsi="Times New Roman" w:cs="Times New Roman"/>
                <w:lang w:eastAsia="es-AR"/>
              </w:rPr>
              <w:t>PROVINCIA BS AS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2CDE" w:rsidRPr="00F92CDE" w:rsidRDefault="00F92CDE" w:rsidP="00F92CDE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es-AR"/>
              </w:rPr>
            </w:pPr>
            <w:r w:rsidRPr="00F92CDE">
              <w:rPr>
                <w:rFonts w:ascii="Times New Roman" w:eastAsia="Times New Roman" w:hAnsi="Times New Roman" w:cs="Times New Roman"/>
                <w:lang w:eastAsia="es-AR"/>
              </w:rPr>
              <w:t>SABADO 25/04/15 </w:t>
            </w:r>
          </w:p>
        </w:tc>
      </w:tr>
    </w:tbl>
    <w:p w:rsidR="006810D0" w:rsidRPr="006810D0" w:rsidRDefault="006810D0">
      <w:pPr>
        <w:rPr>
          <w:b/>
          <w:sz w:val="18"/>
          <w:szCs w:val="18"/>
          <w:u w:val="single"/>
        </w:rPr>
      </w:pPr>
      <w:r w:rsidRPr="006810D0">
        <w:rPr>
          <w:b/>
          <w:sz w:val="18"/>
          <w:szCs w:val="18"/>
          <w:u w:val="single"/>
        </w:rPr>
        <w:t xml:space="preserve">Anexo Cupos de Residentes Ciclo 2015 1112 Nutrición </w:t>
      </w:r>
      <w:r w:rsidRPr="006810D0">
        <w:rPr>
          <w:b/>
          <w:sz w:val="18"/>
          <w:szCs w:val="18"/>
          <w:u w:val="single"/>
        </w:rPr>
        <w:t>–</w:t>
      </w:r>
    </w:p>
    <w:tbl>
      <w:tblPr>
        <w:tblStyle w:val="TableGrid"/>
        <w:tblW w:w="9266" w:type="dxa"/>
        <w:tblInd w:w="765" w:type="dxa"/>
        <w:tblLook w:val="04A0" w:firstRow="1" w:lastRow="0" w:firstColumn="1" w:lastColumn="0" w:noHBand="0" w:noVBand="1"/>
      </w:tblPr>
      <w:tblGrid>
        <w:gridCol w:w="9266"/>
      </w:tblGrid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10D0">
              <w:rPr>
                <w:b/>
                <w:sz w:val="24"/>
                <w:szCs w:val="24"/>
              </w:rPr>
              <w:t>Región Sanitaria V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rPr>
                <w:sz w:val="24"/>
                <w:szCs w:val="24"/>
              </w:rPr>
            </w:pPr>
            <w:r w:rsidRPr="006810D0">
              <w:rPr>
                <w:sz w:val="24"/>
                <w:szCs w:val="24"/>
              </w:rPr>
              <w:t xml:space="preserve"> Cupo 2015 1811 </w:t>
            </w:r>
            <w:r w:rsidRPr="006810D0">
              <w:rPr>
                <w:sz w:val="24"/>
                <w:szCs w:val="24"/>
              </w:rPr>
              <w:t>–</w:t>
            </w:r>
            <w:r w:rsidRPr="006810D0">
              <w:rPr>
                <w:sz w:val="24"/>
                <w:szCs w:val="24"/>
              </w:rPr>
              <w:t xml:space="preserve"> Hospital Interzonal General de Agudos “Eva Perón” de San Martín</w:t>
            </w:r>
            <w:r w:rsidRPr="006810D0">
              <w:rPr>
                <w:sz w:val="24"/>
                <w:szCs w:val="24"/>
              </w:rPr>
              <w:t xml:space="preserve">          </w:t>
            </w:r>
            <w:r w:rsidRPr="006810D0">
              <w:rPr>
                <w:sz w:val="24"/>
                <w:szCs w:val="24"/>
              </w:rPr>
              <w:t xml:space="preserve"> </w:t>
            </w:r>
            <w:r w:rsidRPr="001A331E">
              <w:rPr>
                <w:b/>
                <w:sz w:val="24"/>
                <w:szCs w:val="24"/>
              </w:rPr>
              <w:t>2</w:t>
            </w:r>
            <w:r w:rsidRPr="006810D0">
              <w:rPr>
                <w:sz w:val="24"/>
                <w:szCs w:val="24"/>
              </w:rPr>
              <w:t xml:space="preserve"> 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10D0">
              <w:rPr>
                <w:b/>
                <w:sz w:val="24"/>
                <w:szCs w:val="24"/>
              </w:rPr>
              <w:t xml:space="preserve">Región Sanitaria VI 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rPr>
                <w:sz w:val="24"/>
                <w:szCs w:val="24"/>
              </w:rPr>
            </w:pPr>
            <w:r w:rsidRPr="006810D0">
              <w:rPr>
                <w:sz w:val="24"/>
                <w:szCs w:val="24"/>
              </w:rPr>
              <w:t xml:space="preserve">Cupo 2015 4549 - Hospital Zonal General de Agudos “Alberto Eurnekian” de Ezeiza </w:t>
            </w:r>
            <w:r w:rsidRPr="006810D0">
              <w:rPr>
                <w:sz w:val="24"/>
                <w:szCs w:val="24"/>
              </w:rPr>
              <w:t xml:space="preserve">            </w:t>
            </w:r>
            <w:r w:rsidR="001A331E">
              <w:rPr>
                <w:sz w:val="24"/>
                <w:szCs w:val="24"/>
              </w:rPr>
              <w:t xml:space="preserve">  </w:t>
            </w:r>
            <w:r w:rsidRPr="001A331E">
              <w:rPr>
                <w:b/>
                <w:sz w:val="24"/>
                <w:szCs w:val="24"/>
              </w:rPr>
              <w:t>2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10D0">
              <w:rPr>
                <w:b/>
                <w:sz w:val="24"/>
                <w:szCs w:val="24"/>
              </w:rPr>
              <w:t xml:space="preserve">Región Sanitaria VII 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rPr>
                <w:sz w:val="24"/>
                <w:szCs w:val="24"/>
              </w:rPr>
            </w:pPr>
            <w:r w:rsidRPr="006810D0">
              <w:rPr>
                <w:sz w:val="24"/>
                <w:szCs w:val="24"/>
              </w:rPr>
              <w:t xml:space="preserve">Cupo 2015 1790 </w:t>
            </w:r>
            <w:r w:rsidRPr="006810D0">
              <w:rPr>
                <w:sz w:val="24"/>
                <w:szCs w:val="24"/>
              </w:rPr>
              <w:t>–</w:t>
            </w:r>
            <w:r w:rsidRPr="006810D0">
              <w:rPr>
                <w:sz w:val="24"/>
                <w:szCs w:val="24"/>
              </w:rPr>
              <w:t xml:space="preserve"> Hosp</w:t>
            </w:r>
            <w:r w:rsidRPr="006810D0">
              <w:rPr>
                <w:sz w:val="24"/>
                <w:szCs w:val="24"/>
              </w:rPr>
              <w:t>.</w:t>
            </w:r>
            <w:r w:rsidRPr="006810D0">
              <w:rPr>
                <w:sz w:val="24"/>
                <w:szCs w:val="24"/>
              </w:rPr>
              <w:t>Interz</w:t>
            </w:r>
            <w:r w:rsidRPr="006810D0">
              <w:rPr>
                <w:sz w:val="24"/>
                <w:szCs w:val="24"/>
              </w:rPr>
              <w:t>.</w:t>
            </w:r>
            <w:r w:rsidRPr="006810D0">
              <w:rPr>
                <w:sz w:val="24"/>
                <w:szCs w:val="24"/>
              </w:rPr>
              <w:t xml:space="preserve"> G</w:t>
            </w:r>
            <w:r w:rsidRPr="006810D0">
              <w:rPr>
                <w:sz w:val="24"/>
                <w:szCs w:val="24"/>
              </w:rPr>
              <w:t>ral.</w:t>
            </w:r>
            <w:r w:rsidRPr="006810D0">
              <w:rPr>
                <w:sz w:val="24"/>
                <w:szCs w:val="24"/>
              </w:rPr>
              <w:t>l de Agudos “Prof. Dr. Luis A. Güemes” de Haedo</w:t>
            </w:r>
            <w:r w:rsidRPr="006810D0">
              <w:rPr>
                <w:sz w:val="24"/>
                <w:szCs w:val="24"/>
              </w:rPr>
              <w:t xml:space="preserve">          </w:t>
            </w:r>
            <w:r w:rsidRPr="006810D0">
              <w:rPr>
                <w:sz w:val="24"/>
                <w:szCs w:val="24"/>
              </w:rPr>
              <w:t xml:space="preserve"> </w:t>
            </w:r>
            <w:r w:rsidRPr="001A331E">
              <w:rPr>
                <w:b/>
                <w:sz w:val="24"/>
                <w:szCs w:val="24"/>
              </w:rPr>
              <w:t>2</w:t>
            </w:r>
            <w:r w:rsidRPr="006810D0">
              <w:rPr>
                <w:sz w:val="24"/>
                <w:szCs w:val="24"/>
              </w:rPr>
              <w:t xml:space="preserve"> 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rPr>
                <w:sz w:val="24"/>
                <w:szCs w:val="24"/>
              </w:rPr>
            </w:pPr>
            <w:r w:rsidRPr="006810D0">
              <w:rPr>
                <w:sz w:val="24"/>
                <w:szCs w:val="24"/>
              </w:rPr>
              <w:t>1815 - Hospital Zonal General de Agudos “Dr. R. Carrillo” de Ciudadela</w:t>
            </w:r>
            <w:r w:rsidR="001A331E">
              <w:rPr>
                <w:sz w:val="24"/>
                <w:szCs w:val="24"/>
              </w:rPr>
              <w:t xml:space="preserve">   </w:t>
            </w:r>
            <w:r w:rsidRPr="006810D0">
              <w:rPr>
                <w:sz w:val="24"/>
                <w:szCs w:val="24"/>
              </w:rPr>
              <w:t xml:space="preserve">                                  </w:t>
            </w:r>
            <w:r w:rsidRPr="006810D0">
              <w:rPr>
                <w:sz w:val="24"/>
                <w:szCs w:val="24"/>
              </w:rPr>
              <w:t xml:space="preserve"> </w:t>
            </w:r>
            <w:r w:rsidRPr="001A331E">
              <w:rPr>
                <w:b/>
                <w:sz w:val="24"/>
                <w:szCs w:val="24"/>
              </w:rPr>
              <w:t>2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10D0">
              <w:rPr>
                <w:b/>
                <w:sz w:val="24"/>
                <w:szCs w:val="24"/>
              </w:rPr>
              <w:t xml:space="preserve">Región Sanitaria VIII 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rPr>
                <w:sz w:val="24"/>
                <w:szCs w:val="24"/>
              </w:rPr>
            </w:pPr>
            <w:r w:rsidRPr="006810D0">
              <w:rPr>
                <w:sz w:val="24"/>
                <w:szCs w:val="24"/>
              </w:rPr>
              <w:t xml:space="preserve">Cupo 2015 1760 - Hospital Interzonal General de Agudos “Dr. Alende” de Mar del Plata </w:t>
            </w:r>
            <w:r w:rsidR="001A331E">
              <w:rPr>
                <w:sz w:val="24"/>
                <w:szCs w:val="24"/>
              </w:rPr>
              <w:t xml:space="preserve">      </w:t>
            </w:r>
            <w:r w:rsidRPr="001A331E">
              <w:rPr>
                <w:b/>
                <w:sz w:val="24"/>
                <w:szCs w:val="24"/>
              </w:rPr>
              <w:t>2</w:t>
            </w:r>
            <w:r w:rsidRPr="006810D0">
              <w:rPr>
                <w:sz w:val="24"/>
                <w:szCs w:val="24"/>
              </w:rPr>
              <w:t xml:space="preserve"> 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10D0">
              <w:rPr>
                <w:b/>
                <w:sz w:val="24"/>
                <w:szCs w:val="24"/>
              </w:rPr>
              <w:t xml:space="preserve">Región Sanitaria XI 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rPr>
                <w:sz w:val="24"/>
                <w:szCs w:val="24"/>
              </w:rPr>
            </w:pPr>
            <w:r w:rsidRPr="006810D0">
              <w:rPr>
                <w:sz w:val="24"/>
                <w:szCs w:val="24"/>
              </w:rPr>
              <w:t xml:space="preserve">Cupo 2015 1823 - Hospital Interzonal General de Agudos “Dr. Rossi” de La Plata </w:t>
            </w:r>
            <w:r w:rsidR="001A331E">
              <w:rPr>
                <w:sz w:val="24"/>
                <w:szCs w:val="24"/>
              </w:rPr>
              <w:t xml:space="preserve">                   </w:t>
            </w:r>
            <w:r w:rsidRPr="001A331E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10D0">
              <w:rPr>
                <w:b/>
                <w:sz w:val="24"/>
                <w:szCs w:val="24"/>
              </w:rPr>
              <w:t>Región Sanitaria XII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rPr>
                <w:sz w:val="24"/>
                <w:szCs w:val="24"/>
              </w:rPr>
            </w:pPr>
            <w:r w:rsidRPr="006810D0">
              <w:rPr>
                <w:sz w:val="24"/>
                <w:szCs w:val="24"/>
              </w:rPr>
              <w:t xml:space="preserve"> Cupo 2015 1700 - Hospital Interzonal General de Agudos “Dr. Paroissien” de La Matanza</w:t>
            </w:r>
            <w:r w:rsidR="001A331E">
              <w:rPr>
                <w:sz w:val="24"/>
                <w:szCs w:val="24"/>
              </w:rPr>
              <w:t xml:space="preserve">   </w:t>
            </w:r>
            <w:r w:rsidRPr="006810D0">
              <w:rPr>
                <w:sz w:val="24"/>
                <w:szCs w:val="24"/>
              </w:rPr>
              <w:t xml:space="preserve"> </w:t>
            </w:r>
            <w:r w:rsidRPr="001A331E">
              <w:rPr>
                <w:b/>
                <w:sz w:val="24"/>
                <w:szCs w:val="24"/>
              </w:rPr>
              <w:t>2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810D0">
              <w:rPr>
                <w:b/>
                <w:sz w:val="24"/>
                <w:szCs w:val="24"/>
              </w:rPr>
              <w:t>Región Sanitaria NAC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rPr>
                <w:sz w:val="24"/>
                <w:szCs w:val="24"/>
              </w:rPr>
            </w:pPr>
            <w:r w:rsidRPr="006810D0">
              <w:rPr>
                <w:sz w:val="24"/>
                <w:szCs w:val="24"/>
              </w:rPr>
              <w:t xml:space="preserve"> Cupo 2015 N005 - Hospital Nacional "Prof. A. Posadas" </w:t>
            </w:r>
            <w:r w:rsidR="001A331E"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1A331E">
              <w:rPr>
                <w:sz w:val="24"/>
                <w:szCs w:val="24"/>
              </w:rPr>
              <w:t xml:space="preserve">                                       </w:t>
            </w:r>
            <w:r w:rsidRPr="001A331E">
              <w:rPr>
                <w:b/>
                <w:sz w:val="24"/>
                <w:szCs w:val="24"/>
              </w:rPr>
              <w:t xml:space="preserve">1 </w:t>
            </w:r>
            <w:r w:rsidRPr="006810D0">
              <w:rPr>
                <w:sz w:val="24"/>
                <w:szCs w:val="24"/>
              </w:rPr>
              <w:t xml:space="preserve">Nacional </w:t>
            </w:r>
          </w:p>
        </w:tc>
      </w:tr>
      <w:tr w:rsidR="006810D0" w:rsidRPr="006810D0" w:rsidTr="004C1DFA">
        <w:tc>
          <w:tcPr>
            <w:tcW w:w="9266" w:type="dxa"/>
          </w:tcPr>
          <w:p w:rsidR="006810D0" w:rsidRPr="006810D0" w:rsidRDefault="006810D0" w:rsidP="001E2ABF">
            <w:pPr>
              <w:jc w:val="right"/>
              <w:rPr>
                <w:b/>
                <w:sz w:val="24"/>
                <w:szCs w:val="24"/>
              </w:rPr>
            </w:pPr>
            <w:r w:rsidRPr="006810D0">
              <w:rPr>
                <w:b/>
                <w:sz w:val="24"/>
                <w:szCs w:val="24"/>
              </w:rPr>
              <w:t>Total Especialidad: 15</w:t>
            </w:r>
          </w:p>
        </w:tc>
      </w:tr>
    </w:tbl>
    <w:p w:rsidR="00B170DC" w:rsidRPr="006810D0" w:rsidRDefault="00B170DC" w:rsidP="006810D0">
      <w:pPr>
        <w:spacing w:line="240" w:lineRule="auto"/>
        <w:jc w:val="right"/>
        <w:rPr>
          <w:b/>
        </w:rPr>
      </w:pPr>
    </w:p>
    <w:sectPr w:rsidR="00B170DC" w:rsidRPr="00681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490"/>
    <w:multiLevelType w:val="hybridMultilevel"/>
    <w:tmpl w:val="C4103194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DE"/>
    <w:rsid w:val="001A331E"/>
    <w:rsid w:val="004C1DFA"/>
    <w:rsid w:val="006810D0"/>
    <w:rsid w:val="00B170DC"/>
    <w:rsid w:val="00B354E5"/>
    <w:rsid w:val="00F9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0D0"/>
    <w:pPr>
      <w:ind w:left="720"/>
      <w:contextualSpacing/>
    </w:pPr>
  </w:style>
  <w:style w:type="table" w:styleId="TableGrid">
    <w:name w:val="Table Grid"/>
    <w:basedOn w:val="TableNormal"/>
    <w:uiPriority w:val="59"/>
    <w:rsid w:val="0068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0D0"/>
    <w:pPr>
      <w:ind w:left="720"/>
      <w:contextualSpacing/>
    </w:pPr>
  </w:style>
  <w:style w:type="table" w:styleId="TableGrid">
    <w:name w:val="Table Grid"/>
    <w:basedOn w:val="TableNormal"/>
    <w:uiPriority w:val="59"/>
    <w:rsid w:val="0068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7793">
                      <w:marLeft w:val="150"/>
                      <w:marRight w:val="15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2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31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2015-03-24T13:16:00Z</dcterms:created>
  <dcterms:modified xsi:type="dcterms:W3CDTF">2015-03-24T13:16:00Z</dcterms:modified>
</cp:coreProperties>
</file>